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2C" w:rsidRDefault="0088582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color w:val="0D0D0D" w:themeColor="text1" w:themeTint="F2"/>
          <w:sz w:val="32"/>
          <w:szCs w:val="32"/>
        </w:rPr>
        <w:drawing>
          <wp:inline distT="0" distB="0" distL="0" distR="0">
            <wp:extent cx="501702" cy="917755"/>
            <wp:effectExtent l="19050" t="0" r="0" b="0"/>
            <wp:docPr id="1" name="Picture 1" descr="G:\BackUp-poo-D\จากไดร์ data_rmutt\Source\RMUTT Gallery\ตราราชมงคล\RMUTT\logo-RMUTT-T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-poo-D\จากไดร์ data_rmutt\Source\RMUTT Gallery\ตราราชมงคล\RMUTT\logo-RMUTT-Th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2" cy="9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แบบตอบรับการเข้าร่วมการฝึกอบ</w:t>
      </w:r>
      <w:r w:rsidRPr="00EA6A0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โครงการพัฒนาเว็บบล็อกและเว็บไซต์ส่วนบุคคล</w:t>
      </w:r>
    </w:p>
    <w:p w:rsidR="00642AA2" w:rsidRPr="00EA6A0C" w:rsidRDefault="00EA6A0C" w:rsidP="00642A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88582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วันที่ </w:t>
      </w:r>
      <w:r w:rsidR="00642AA2"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1</w:t>
      </w:r>
      <w:r w:rsidR="00642AA2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3-15</w:t>
      </w:r>
      <w:r w:rsidR="00642AA2"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 xml:space="preserve"> กรกฏาคม 2557</w:t>
      </w:r>
      <w:r w:rsidR="00642AA2" w:rsidRPr="00EA6A0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  <w:t xml:space="preserve">  </w:t>
      </w:r>
      <w:r w:rsidR="00642AA2"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เวลา 09.00-16.00 น.</w:t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ณ 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อาคารฝึกอบรม  สำนักวิทยบริการและเทคโนโลยีสารสนเทศ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  </w:t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มหาวิทยาลัยเทคโนโลยีราชมงคลธัญบุรี ต. คลองหก  อ. ธัญบุรี จ. ปทุมธานี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12110</w:t>
      </w:r>
    </w:p>
    <w:p w:rsidR="00E90540" w:rsidRPr="00E90540" w:rsidRDefault="00E90540" w:rsidP="00EA6A0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A6A0C" w:rsidRPr="00E90540" w:rsidRDefault="00EA6A0C" w:rsidP="00EA6A0C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9054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คณะ/หน่วยงาน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เข้าร่วมการฝึกอบรม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ไม่เข้าร่วมการฝึกอบรม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ไม่เข้าร่วมการฝึกอบรมและขอส่งผู้แทน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A6A0C" w:rsidRPr="00E90540" w:rsidRDefault="00EA6A0C" w:rsidP="00EA6A0C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9054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รายละเอียดผู้เข้าร่วมฝึกอบรม</w:t>
      </w:r>
    </w:p>
    <w:p w:rsidR="00EA6A0C" w:rsidRDefault="00EA6A0C" w:rsidP="00EA6A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  ตำแหน่ง.........................................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  แผนก/ฝ่าย 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</w:t>
      </w:r>
    </w:p>
    <w:p w:rsidR="00224FD9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ที่อยู่ </w:t>
      </w:r>
      <w:r w:rsidR="00224FD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</w:t>
      </w:r>
      <w:r w:rsidR="00224FD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FD9" w:rsidRDefault="00224FD9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นาย/นาง/นางสาว............................................................................  ตำแหน่ง..................................................................................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หน่วยงาน...............................................................................................  แผนก/ฝ่าย 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FD9" w:rsidRDefault="00224FD9" w:rsidP="00224FD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นาย/นาง/นางสาว............................................................................  ตำแหน่ง..................................................................................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หน่วยงาน...............................................................................................  แผนก/ฝ่าย 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88582C" w:rsidRDefault="0088582C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88582C">
        <w:rPr>
          <w:rFonts w:ascii="TH SarabunPSK" w:hAnsi="TH SarabunPSK" w:cs="TH SarabunPSK"/>
          <w:b/>
          <w:bCs/>
          <w:noProof/>
          <w:color w:val="0D0D0D" w:themeColor="text1" w:themeTint="F2"/>
          <w:sz w:val="36"/>
          <w:szCs w:val="36"/>
          <w:cs/>
        </w:rPr>
        <w:lastRenderedPageBreak/>
        <w:drawing>
          <wp:inline distT="0" distB="0" distL="0" distR="0">
            <wp:extent cx="501702" cy="917755"/>
            <wp:effectExtent l="19050" t="0" r="0" b="0"/>
            <wp:docPr id="2" name="Picture 1" descr="G:\BackUp-poo-D\จากไดร์ data_rmutt\Source\RMUTT Gallery\ตราราชมงคล\RMUTT\logo-RMUTT-T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-poo-D\จากไดร์ data_rmutt\Source\RMUTT Gallery\ตราราชมงคล\RMUTT\logo-RMUTT-Th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2" cy="9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0C" w:rsidRPr="00A27FDE" w:rsidRDefault="00A27FDE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A27FDE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กําหนดการอบรม</w:t>
      </w:r>
    </w:p>
    <w:p w:rsidR="00A27FDE" w:rsidRPr="00EA6A0C" w:rsidRDefault="00A27FDE" w:rsidP="00A27FDE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 w:themeColor="text1" w:themeTint="F2"/>
          <w:kern w:val="36"/>
          <w:sz w:val="36"/>
          <w:szCs w:val="36"/>
        </w:rPr>
      </w:pPr>
      <w:r w:rsidRPr="00EA6A0C">
        <w:rPr>
          <w:rFonts w:ascii="TH SarabunPSK" w:eastAsia="Times New Roman" w:hAnsi="TH SarabunPSK" w:cs="TH SarabunPSK"/>
          <w:color w:val="0D0D0D" w:themeColor="text1" w:themeTint="F2"/>
          <w:kern w:val="36"/>
          <w:sz w:val="36"/>
          <w:szCs w:val="36"/>
          <w:cs/>
        </w:rPr>
        <w:t>โครงการพัฒนาเว็บบล็อกและเว็บไซต์ส่วนบุคคล</w:t>
      </w:r>
    </w:p>
    <w:p w:rsidR="00A27FDE" w:rsidRPr="00EA6A0C" w:rsidRDefault="00A27FDE" w:rsidP="00A27FD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วันที่ 1</w:t>
      </w:r>
      <w:r w:rsidR="00642AA2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3-15</w:t>
      </w:r>
      <w:r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 xml:space="preserve"> กรกฏาคม 2557</w:t>
      </w:r>
      <w:r w:rsidRPr="00EA6A0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  <w:t xml:space="preserve">  </w:t>
      </w:r>
      <w:r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เวลา 09.00-16.00 น.</w:t>
      </w:r>
    </w:p>
    <w:p w:rsidR="00A27FDE" w:rsidRDefault="00A27FDE" w:rsidP="00A27FD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A6A0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ณ </w:t>
      </w: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อาคารฝึกอบรม  สำนักวิทยบริการและเทคโนโลยีสารสนเทศ</w:t>
      </w: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  </w:t>
      </w:r>
    </w:p>
    <w:p w:rsidR="00A27FDE" w:rsidRDefault="00A27FDE" w:rsidP="00A27FD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มหาวิทยาลัยเทคโนโลยีราชมงคลธัญบุรี ต. คลองหก  อ. ธัญบุรี จ. ปทุมธานี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12110</w:t>
      </w:r>
    </w:p>
    <w:p w:rsidR="00A27FDE" w:rsidRPr="00224FD9" w:rsidRDefault="00A27FDE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262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ตารางฝึกอบรม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วิทยากร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นางสาว</w:t>
      </w:r>
      <w:r w:rsidRPr="00B94B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เบญสิร์ยา ปานปุญญเดช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(วิทยากรภายใน)</w:t>
      </w:r>
    </w:p>
    <w:p w:rsidR="00E90540" w:rsidRPr="00E90540" w:rsidRDefault="00E90540" w:rsidP="00E90540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ผู้ช่วยวิทยากร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นางสาววรรณ์วิสาข์ โพธิ์มณี </w:t>
      </w:r>
      <w:r w:rsidRPr="00E905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Pr="00E9054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นางสาวญาณิภา จันทร์บำรุง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063"/>
        <w:gridCol w:w="6674"/>
      </w:tblGrid>
      <w:tr w:rsidR="00E90540" w:rsidRPr="008233A8" w:rsidTr="00F5091E">
        <w:tc>
          <w:tcPr>
            <w:tcW w:w="925" w:type="pct"/>
            <w:shd w:val="clear" w:color="auto" w:fill="E5B8B7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33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962" w:type="pct"/>
            <w:shd w:val="clear" w:color="auto" w:fill="E5B8B7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33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13" w:type="pct"/>
            <w:shd w:val="clear" w:color="auto" w:fill="E5B8B7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33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642AA2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กรกฎาคม 2557</w:t>
            </w: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MS Mincho" w:hAnsi="TH SarabunPSK" w:cs="TH SarabunPSK"/>
                <w:color w:val="0D0D0D"/>
                <w:sz w:val="32"/>
                <w:szCs w:val="32"/>
                <w:lang w:eastAsia="ja-JP"/>
              </w:rPr>
            </w:pPr>
            <w:r w:rsidRPr="008233A8">
              <w:rPr>
                <w:rFonts w:ascii="TH SarabunPSK" w:eastAsia="MS Mincho" w:hAnsi="TH SarabunPSK" w:cs="TH SarabunPSK"/>
                <w:color w:val="0D0D0D"/>
                <w:sz w:val="32"/>
                <w:szCs w:val="32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การสมัครสมาชิกใน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 xml:space="preserve">Blog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ของ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 xml:space="preserve">Wordpress 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เพื่อสร้างเว็บออนไลน์จริง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การวิเคราะห์โครงสร้างเว็บ</w:t>
            </w: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และ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โครงสร้างหน้าเว็บก่อนการทำเว็บไซต์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13.00-16.00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ภาพรวมและองค์ประกอบภายในหน้า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 xml:space="preserve">Control Panel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ของ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WordPress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การจัดการปรับค่าเบื้องต้น ที่จำเป็นสำหรับ ผู้ดูแลเว็บ (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web admin)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การติดตั้งและใช้งาน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Program XnView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642AA2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14</w:t>
            </w:r>
            <w:r w:rsidR="00E90540"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กรกฎาคม 2557</w:t>
            </w: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233A8">
              <w:rPr>
                <w:rFonts w:ascii="TH SarabunPSK" w:eastAsia="MS Mincho" w:hAnsi="TH SarabunPSK" w:cs="TH SarabunPSK"/>
                <w:color w:val="0D0D0D"/>
                <w:sz w:val="32"/>
                <w:szCs w:val="32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เริ่มต้นสร้างเว็บบล็อกด้วย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WordPress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รู้จักกับ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 xml:space="preserve">Admin Panel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และวิธีการใช้งาน ของ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WordPress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การใช้งานเมนูต่างๆ เช่น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Posts, Media, Links, Page, Comments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13.00-16.00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Appearance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Settings : General, Writing, Reading, Discussion, Media, Permalink, Privacy, Miscellaneous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>การวางโครงสร้างเว็บบล็อกและการบริหารจัดการเนื้อหา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การสร้าง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Categories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642AA2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E90540"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กรกฎาคม 2557</w:t>
            </w: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233A8">
              <w:rPr>
                <w:rFonts w:ascii="TH SarabunPSK" w:eastAsia="MS Mincho" w:hAnsi="TH SarabunPSK" w:cs="TH SarabunPSK"/>
                <w:color w:val="0D0D0D"/>
                <w:sz w:val="32"/>
                <w:szCs w:val="32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การจัดการเนื้อหา โดยใช้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 xml:space="preserve">Page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และ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Post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ใช้กำหนด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tags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การสร้าง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Link</w:t>
            </w:r>
          </w:p>
        </w:tc>
      </w:tr>
      <w:tr w:rsidR="00E90540" w:rsidRPr="008233A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8233A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pct"/>
          </w:tcPr>
          <w:p w:rsidR="00E90540" w:rsidRPr="008233A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233A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13.00-16.00 น.</w:t>
            </w:r>
          </w:p>
        </w:tc>
        <w:tc>
          <w:tcPr>
            <w:tcW w:w="3113" w:type="pct"/>
          </w:tcPr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การจัดการ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comments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การใช้เมนู </w:t>
            </w:r>
            <w:r w:rsidRPr="008F3048"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  <w:t>Media</w:t>
            </w:r>
          </w:p>
          <w:p w:rsidR="00E90540" w:rsidRPr="008F30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D0D0D"/>
                <w:sz w:val="30"/>
                <w:szCs w:val="30"/>
                <w:lang w:eastAsia="ja-JP"/>
              </w:rPr>
            </w:pPr>
            <w:r w:rsidRPr="00960154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-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cs/>
                <w:lang w:eastAsia="ja-JP"/>
              </w:rPr>
              <w:t xml:space="preserve">เรียนรู้และบริหารจัดการ </w:t>
            </w:r>
            <w:r w:rsidRPr="008F3048">
              <w:rPr>
                <w:rFonts w:ascii="TH SarabunPSK" w:eastAsia="MS Mincho" w:hAnsi="TH SarabunPSK" w:cs="TH SarabunPSK"/>
                <w:color w:val="0D0D0D"/>
                <w:sz w:val="30"/>
                <w:szCs w:val="30"/>
                <w:lang w:eastAsia="ja-JP"/>
              </w:rPr>
              <w:t>Template</w:t>
            </w:r>
          </w:p>
          <w:p w:rsidR="00E90540" w:rsidRPr="00960154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  <w:r w:rsidRPr="0096015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- การ</w:t>
            </w:r>
            <w:r w:rsidRPr="008F304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นำเสนอผลงาน</w:t>
            </w:r>
          </w:p>
        </w:tc>
      </w:tr>
    </w:tbl>
    <w:p w:rsidR="00EA6A0C" w:rsidRPr="00EA6A0C" w:rsidRDefault="00EA6A0C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sectPr w:rsidR="00EA6A0C" w:rsidRPr="00EA6A0C" w:rsidSect="0088582C">
      <w:footerReference w:type="default" r:id="rId8"/>
      <w:pgSz w:w="11906" w:h="16838"/>
      <w:pgMar w:top="851" w:right="424" w:bottom="142" w:left="56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1F" w:rsidRDefault="002B771F" w:rsidP="00224FD9">
      <w:pPr>
        <w:spacing w:after="0" w:line="240" w:lineRule="auto"/>
      </w:pPr>
      <w:r>
        <w:separator/>
      </w:r>
    </w:p>
  </w:endnote>
  <w:endnote w:type="continuationSeparator" w:id="0">
    <w:p w:rsidR="002B771F" w:rsidRDefault="002B771F" w:rsidP="0022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1"/>
      <w:gridCol w:w="9824"/>
    </w:tblGrid>
    <w:tr w:rsidR="00224FD9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4FD9" w:rsidRDefault="00DD05DD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1396" w:rsidRPr="00341396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4FD9" w:rsidRDefault="00224FD9" w:rsidP="00642AA2">
          <w:pPr>
            <w:pStyle w:val="Footer"/>
          </w:pPr>
          <w:r>
            <w:rPr>
              <w:rFonts w:hint="cs"/>
              <w:cs/>
            </w:rPr>
            <w:t>กรุณาส่งแบบตอบรับมายัง โทรสาร.</w:t>
          </w:r>
          <w:r w:rsidR="00A27FDE">
            <w:rPr>
              <w:rFonts w:hint="cs"/>
              <w:cs/>
            </w:rPr>
            <w:t xml:space="preserve"> 02 549</w:t>
          </w:r>
          <w:r w:rsidR="00E90540">
            <w:rPr>
              <w:rFonts w:hint="cs"/>
              <w:cs/>
            </w:rPr>
            <w:t xml:space="preserve"> 3080  </w:t>
          </w:r>
          <w:r>
            <w:rPr>
              <w:rFonts w:hint="cs"/>
              <w:cs/>
            </w:rPr>
            <w:t xml:space="preserve">  </w:t>
          </w:r>
          <w:r>
            <w:t xml:space="preserve">| </w:t>
          </w:r>
          <w:sdt>
            <w:sdtPr>
              <w:alias w:val="Company"/>
              <w:id w:val="75914618"/>
              <w:placeholder>
                <w:docPart w:val="E4C0DA880F044D28B14BFE016F62919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42AA2">
                <w:rPr>
                  <w:rFonts w:hint="cs"/>
                  <w:cs/>
                </w:rPr>
                <w:t>ภายในวันที่ 8</w:t>
              </w:r>
              <w:r w:rsidR="0088582C">
                <w:rPr>
                  <w:rFonts w:hint="cs"/>
                  <w:cs/>
                </w:rPr>
                <w:t xml:space="preserve"> </w:t>
              </w:r>
              <w:r w:rsidR="00642AA2">
                <w:rPr>
                  <w:rFonts w:hint="cs"/>
                  <w:cs/>
                </w:rPr>
                <w:t>กรกฎาคม</w:t>
              </w:r>
              <w:r w:rsidR="0088582C">
                <w:rPr>
                  <w:rFonts w:hint="cs"/>
                  <w:cs/>
                </w:rPr>
                <w:t xml:space="preserve"> 2557 สอบถามรายละเอียดเพิ่มเติมได้ที่  โทร. 02 549 4079 หรือ 02 549 3085</w:t>
              </w:r>
            </w:sdtContent>
          </w:sdt>
        </w:p>
      </w:tc>
    </w:tr>
  </w:tbl>
  <w:p w:rsidR="00224FD9" w:rsidRPr="00642AA2" w:rsidRDefault="0022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1F" w:rsidRDefault="002B771F" w:rsidP="00224FD9">
      <w:pPr>
        <w:spacing w:after="0" w:line="240" w:lineRule="auto"/>
      </w:pPr>
      <w:r>
        <w:separator/>
      </w:r>
    </w:p>
  </w:footnote>
  <w:footnote w:type="continuationSeparator" w:id="0">
    <w:p w:rsidR="002B771F" w:rsidRDefault="002B771F" w:rsidP="0022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0FE7"/>
    <w:multiLevelType w:val="hybridMultilevel"/>
    <w:tmpl w:val="C408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C"/>
    <w:rsid w:val="000B2A7E"/>
    <w:rsid w:val="00224FD9"/>
    <w:rsid w:val="002B771F"/>
    <w:rsid w:val="00341396"/>
    <w:rsid w:val="00642AA2"/>
    <w:rsid w:val="007967F6"/>
    <w:rsid w:val="008633FA"/>
    <w:rsid w:val="0088582C"/>
    <w:rsid w:val="00A27FDE"/>
    <w:rsid w:val="00BB5734"/>
    <w:rsid w:val="00C64EB5"/>
    <w:rsid w:val="00D56027"/>
    <w:rsid w:val="00DD05DD"/>
    <w:rsid w:val="00E90540"/>
    <w:rsid w:val="00E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937A0-23B1-4BBC-957C-2A9CE81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6A0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0C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6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F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D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2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D9"/>
  </w:style>
  <w:style w:type="paragraph" w:styleId="Footer">
    <w:name w:val="footer"/>
    <w:basedOn w:val="Normal"/>
    <w:link w:val="FooterChar"/>
    <w:uiPriority w:val="99"/>
    <w:unhideWhenUsed/>
    <w:rsid w:val="0022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C0DA880F044D28B14BFE016F62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1D21-658B-4C82-92BA-D2F4C96D8846}"/>
      </w:docPartPr>
      <w:docPartBody>
        <w:p w:rsidR="00C77500" w:rsidRDefault="007B2054" w:rsidP="007B2054">
          <w:pPr>
            <w:pStyle w:val="E4C0DA880F044D28B14BFE016F62919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B2054"/>
    <w:rsid w:val="002509CC"/>
    <w:rsid w:val="00746722"/>
    <w:rsid w:val="007B2054"/>
    <w:rsid w:val="00C77500"/>
    <w:rsid w:val="00E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806AFA5C0F42328C2CF63DC9D13838">
    <w:name w:val="12806AFA5C0F42328C2CF63DC9D13838"/>
    <w:rsid w:val="007B2054"/>
  </w:style>
  <w:style w:type="paragraph" w:customStyle="1" w:styleId="E4C0DA880F044D28B14BFE016F629193">
    <w:name w:val="E4C0DA880F044D28B14BFE016F629193"/>
    <w:rsid w:val="007B2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ภายในวันที่ 8 กรกฎาคม 2557 สอบถามรายละเอียดเพิ่มเติมได้ที่  โทร. 02 549 4079 หรือ 02 549 3085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Bensiya</dc:creator>
  <cp:lastModifiedBy>Administrator</cp:lastModifiedBy>
  <cp:revision>2</cp:revision>
  <dcterms:created xsi:type="dcterms:W3CDTF">2022-12-19T06:18:00Z</dcterms:created>
  <dcterms:modified xsi:type="dcterms:W3CDTF">2022-12-19T06:18:00Z</dcterms:modified>
</cp:coreProperties>
</file>